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72EEA" w14:textId="77777777" w:rsidR="000804F9" w:rsidRDefault="000804F9" w:rsidP="00134318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09C53C4E" w14:textId="58AF83C6" w:rsidR="009C3CD1" w:rsidRDefault="004E34D8" w:rsidP="00134318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34318">
        <w:rPr>
          <w:rFonts w:ascii="Arial" w:hAnsi="Arial" w:cs="Arial"/>
          <w:b/>
          <w:sz w:val="20"/>
          <w:szCs w:val="20"/>
        </w:rPr>
        <w:t>DECLARACIÓN RESPONSABLE</w:t>
      </w:r>
    </w:p>
    <w:p w14:paraId="605F28AE" w14:textId="77777777" w:rsidR="000804F9" w:rsidRPr="00134318" w:rsidRDefault="000804F9" w:rsidP="00134318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04"/>
        <w:gridCol w:w="792"/>
        <w:gridCol w:w="1449"/>
        <w:gridCol w:w="1447"/>
        <w:gridCol w:w="445"/>
        <w:gridCol w:w="2453"/>
      </w:tblGrid>
      <w:tr w:rsidR="004E34D8" w:rsidRPr="00134318" w14:paraId="218E3175" w14:textId="77777777" w:rsidTr="00B90174">
        <w:trPr>
          <w:trHeight w:val="243"/>
        </w:trPr>
        <w:tc>
          <w:tcPr>
            <w:tcW w:w="8689" w:type="dxa"/>
            <w:gridSpan w:val="6"/>
            <w:shd w:val="pct10" w:color="auto" w:fill="auto"/>
          </w:tcPr>
          <w:p w14:paraId="6EA741A4" w14:textId="77777777" w:rsidR="004E34D8" w:rsidRPr="00134318" w:rsidRDefault="004E34D8" w:rsidP="0013431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34318">
              <w:rPr>
                <w:rFonts w:ascii="Arial" w:hAnsi="Arial" w:cs="Arial"/>
                <w:b/>
                <w:sz w:val="20"/>
                <w:szCs w:val="20"/>
              </w:rPr>
              <w:t>DATOS DEL DECLARANTE</w:t>
            </w:r>
          </w:p>
        </w:tc>
      </w:tr>
      <w:tr w:rsidR="004E34D8" w:rsidRPr="00134318" w14:paraId="46974155" w14:textId="77777777" w:rsidTr="00B90174">
        <w:trPr>
          <w:trHeight w:val="473"/>
        </w:trPr>
        <w:tc>
          <w:tcPr>
            <w:tcW w:w="4345" w:type="dxa"/>
            <w:gridSpan w:val="3"/>
          </w:tcPr>
          <w:p w14:paraId="670C1929" w14:textId="77777777" w:rsidR="004E34D8" w:rsidRPr="00134318" w:rsidRDefault="004E34D8" w:rsidP="0013431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34318">
              <w:rPr>
                <w:rFonts w:ascii="Arial" w:hAnsi="Arial" w:cs="Arial"/>
                <w:b/>
                <w:sz w:val="20"/>
                <w:szCs w:val="20"/>
              </w:rPr>
              <w:t>NOMBRE:</w:t>
            </w:r>
            <w:r w:rsidRPr="00134318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134318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134318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134318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134318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134318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134318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4345" w:type="dxa"/>
            <w:gridSpan w:val="3"/>
          </w:tcPr>
          <w:p w14:paraId="562E3AEC" w14:textId="77777777" w:rsidR="004E34D8" w:rsidRPr="00134318" w:rsidRDefault="004E34D8" w:rsidP="0013431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34318">
              <w:rPr>
                <w:rFonts w:ascii="Arial" w:hAnsi="Arial" w:cs="Arial"/>
                <w:b/>
                <w:sz w:val="20"/>
                <w:szCs w:val="20"/>
              </w:rPr>
              <w:t>NIF:</w:t>
            </w:r>
          </w:p>
        </w:tc>
      </w:tr>
      <w:tr w:rsidR="004E34D8" w:rsidRPr="00134318" w14:paraId="555A5851" w14:textId="77777777" w:rsidTr="00B90174">
        <w:trPr>
          <w:trHeight w:val="243"/>
        </w:trPr>
        <w:tc>
          <w:tcPr>
            <w:tcW w:w="8689" w:type="dxa"/>
            <w:gridSpan w:val="6"/>
          </w:tcPr>
          <w:p w14:paraId="33B22C4D" w14:textId="77777777" w:rsidR="004E34D8" w:rsidRPr="00134318" w:rsidRDefault="004E34D8" w:rsidP="0013431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34318">
              <w:rPr>
                <w:rFonts w:ascii="Arial" w:hAnsi="Arial" w:cs="Arial"/>
                <w:b/>
                <w:sz w:val="20"/>
                <w:szCs w:val="20"/>
              </w:rPr>
              <w:t>DIRECCIÓN:</w:t>
            </w:r>
          </w:p>
        </w:tc>
      </w:tr>
      <w:tr w:rsidR="004E34D8" w:rsidRPr="00134318" w14:paraId="76D5169C" w14:textId="77777777" w:rsidTr="00B90174">
        <w:trPr>
          <w:trHeight w:val="716"/>
        </w:trPr>
        <w:tc>
          <w:tcPr>
            <w:tcW w:w="2896" w:type="dxa"/>
            <w:gridSpan w:val="2"/>
          </w:tcPr>
          <w:p w14:paraId="05FB0D2C" w14:textId="77777777" w:rsidR="004E34D8" w:rsidRPr="00134318" w:rsidRDefault="004E34D8" w:rsidP="0013431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34318">
              <w:rPr>
                <w:rFonts w:ascii="Arial" w:hAnsi="Arial" w:cs="Arial"/>
                <w:b/>
                <w:sz w:val="20"/>
                <w:szCs w:val="20"/>
              </w:rPr>
              <w:t>C.P.:</w:t>
            </w:r>
            <w:r w:rsidRPr="00134318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134318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134318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134318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134318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134318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134318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2896" w:type="dxa"/>
            <w:gridSpan w:val="2"/>
          </w:tcPr>
          <w:p w14:paraId="0B34FA20" w14:textId="77777777" w:rsidR="004E34D8" w:rsidRPr="00134318" w:rsidRDefault="004E34D8" w:rsidP="0013431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34318">
              <w:rPr>
                <w:rFonts w:ascii="Arial" w:hAnsi="Arial" w:cs="Arial"/>
                <w:b/>
                <w:sz w:val="20"/>
                <w:szCs w:val="20"/>
              </w:rPr>
              <w:t>LOCALIDAD:</w:t>
            </w:r>
          </w:p>
        </w:tc>
        <w:tc>
          <w:tcPr>
            <w:tcW w:w="2897" w:type="dxa"/>
            <w:gridSpan w:val="2"/>
          </w:tcPr>
          <w:p w14:paraId="0A6C4664" w14:textId="77777777" w:rsidR="004E34D8" w:rsidRPr="00134318" w:rsidRDefault="004E34D8" w:rsidP="0013431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34318">
              <w:rPr>
                <w:rFonts w:ascii="Arial" w:hAnsi="Arial" w:cs="Arial"/>
                <w:b/>
                <w:sz w:val="20"/>
                <w:szCs w:val="20"/>
              </w:rPr>
              <w:t>PROVINCIA:</w:t>
            </w:r>
          </w:p>
        </w:tc>
      </w:tr>
      <w:tr w:rsidR="004E34D8" w:rsidRPr="00134318" w14:paraId="52CF5E1A" w14:textId="77777777" w:rsidTr="00B90174">
        <w:trPr>
          <w:trHeight w:val="243"/>
        </w:trPr>
        <w:tc>
          <w:tcPr>
            <w:tcW w:w="2104" w:type="dxa"/>
          </w:tcPr>
          <w:p w14:paraId="67D145EC" w14:textId="77777777" w:rsidR="004E34D8" w:rsidRPr="00134318" w:rsidRDefault="004E34D8" w:rsidP="001343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4318">
              <w:rPr>
                <w:rFonts w:ascii="Arial" w:hAnsi="Arial" w:cs="Arial"/>
                <w:b/>
                <w:sz w:val="20"/>
                <w:szCs w:val="20"/>
              </w:rPr>
              <w:t>TELÉFONO FIJO</w:t>
            </w:r>
            <w:r w:rsidRPr="00134318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2241" w:type="dxa"/>
            <w:gridSpan w:val="2"/>
          </w:tcPr>
          <w:p w14:paraId="62745443" w14:textId="77777777" w:rsidR="004E34D8" w:rsidRPr="00134318" w:rsidRDefault="00B22D89" w:rsidP="001343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4318">
              <w:rPr>
                <w:rFonts w:ascii="Arial" w:hAnsi="Arial" w:cs="Arial"/>
                <w:b/>
                <w:sz w:val="20"/>
                <w:szCs w:val="20"/>
              </w:rPr>
              <w:t>TELF. MÓVIL</w:t>
            </w:r>
          </w:p>
        </w:tc>
        <w:tc>
          <w:tcPr>
            <w:tcW w:w="1892" w:type="dxa"/>
            <w:gridSpan w:val="2"/>
          </w:tcPr>
          <w:p w14:paraId="23D16CE7" w14:textId="77777777" w:rsidR="004E34D8" w:rsidRPr="00134318" w:rsidRDefault="00B22D89" w:rsidP="001343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4318">
              <w:rPr>
                <w:rFonts w:ascii="Arial" w:hAnsi="Arial" w:cs="Arial"/>
                <w:b/>
                <w:sz w:val="20"/>
                <w:szCs w:val="20"/>
              </w:rPr>
              <w:t>FAX</w:t>
            </w:r>
          </w:p>
        </w:tc>
        <w:tc>
          <w:tcPr>
            <w:tcW w:w="2453" w:type="dxa"/>
          </w:tcPr>
          <w:p w14:paraId="344B963C" w14:textId="77777777" w:rsidR="004E34D8" w:rsidRPr="00134318" w:rsidRDefault="00B22D89" w:rsidP="001343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4318">
              <w:rPr>
                <w:rFonts w:ascii="Arial" w:hAnsi="Arial" w:cs="Arial"/>
                <w:b/>
                <w:sz w:val="20"/>
                <w:szCs w:val="20"/>
              </w:rPr>
              <w:t>CORREO ELECTRÓNICO</w:t>
            </w:r>
          </w:p>
        </w:tc>
      </w:tr>
      <w:tr w:rsidR="00B22D89" w:rsidRPr="00134318" w14:paraId="33AC4D1E" w14:textId="77777777" w:rsidTr="00B90174">
        <w:trPr>
          <w:trHeight w:val="493"/>
        </w:trPr>
        <w:tc>
          <w:tcPr>
            <w:tcW w:w="2104" w:type="dxa"/>
          </w:tcPr>
          <w:p w14:paraId="7859F145" w14:textId="77777777" w:rsidR="00B22D89" w:rsidRPr="00134318" w:rsidRDefault="00B22D89" w:rsidP="0013431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34318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134318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134318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134318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134318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2241" w:type="dxa"/>
            <w:gridSpan w:val="2"/>
          </w:tcPr>
          <w:p w14:paraId="2D89DE80" w14:textId="77777777" w:rsidR="00B22D89" w:rsidRPr="00134318" w:rsidRDefault="00B22D89" w:rsidP="0013431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2" w:type="dxa"/>
            <w:gridSpan w:val="2"/>
          </w:tcPr>
          <w:p w14:paraId="1D29A6D9" w14:textId="77777777" w:rsidR="00B22D89" w:rsidRPr="00134318" w:rsidRDefault="00B22D89" w:rsidP="0013431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53" w:type="dxa"/>
          </w:tcPr>
          <w:p w14:paraId="61F29E35" w14:textId="77777777" w:rsidR="00B22D89" w:rsidRPr="00134318" w:rsidRDefault="00B22D89" w:rsidP="0013431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4174705" w14:textId="77777777" w:rsidR="0091187F" w:rsidRPr="00134318" w:rsidRDefault="0091187F" w:rsidP="00134318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34318">
        <w:rPr>
          <w:rFonts w:ascii="Arial" w:hAnsi="Arial" w:cs="Arial"/>
          <w:b/>
          <w:sz w:val="20"/>
          <w:szCs w:val="20"/>
        </w:rPr>
        <w:t>DECLARA</w:t>
      </w:r>
    </w:p>
    <w:p w14:paraId="3C0C83D3" w14:textId="77777777" w:rsidR="0091187F" w:rsidRPr="00134318" w:rsidRDefault="0091187F" w:rsidP="00134318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134318">
        <w:rPr>
          <w:rFonts w:ascii="Arial" w:hAnsi="Arial" w:cs="Arial"/>
          <w:b/>
          <w:sz w:val="20"/>
          <w:szCs w:val="20"/>
        </w:rPr>
        <w:t xml:space="preserve">PRIMERO. </w:t>
      </w:r>
      <w:r w:rsidRPr="00134318">
        <w:rPr>
          <w:rFonts w:ascii="Arial" w:hAnsi="Arial" w:cs="Arial"/>
          <w:sz w:val="20"/>
          <w:szCs w:val="20"/>
        </w:rPr>
        <w:t>Que se dispone a realizar las obras consistentes en: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91187F" w:rsidRPr="00134318" w14:paraId="1037DFD1" w14:textId="77777777" w:rsidTr="0091187F">
        <w:tc>
          <w:tcPr>
            <w:tcW w:w="8644" w:type="dxa"/>
          </w:tcPr>
          <w:p w14:paraId="472A1CFA" w14:textId="77777777" w:rsidR="0091187F" w:rsidRPr="00134318" w:rsidRDefault="0091187F" w:rsidP="0013431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34318">
              <w:rPr>
                <w:rFonts w:ascii="Arial" w:hAnsi="Arial" w:cs="Arial"/>
                <w:b/>
                <w:sz w:val="20"/>
                <w:szCs w:val="20"/>
              </w:rPr>
              <w:t xml:space="preserve"> Breve descripción:</w:t>
            </w:r>
          </w:p>
          <w:p w14:paraId="35A68F2B" w14:textId="77777777" w:rsidR="00077B6B" w:rsidRPr="00134318" w:rsidRDefault="00077B6B" w:rsidP="0013431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1CF311F" w14:textId="77777777" w:rsidR="0091187F" w:rsidRPr="00134318" w:rsidRDefault="0091187F" w:rsidP="0013431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49C5D90" w14:textId="77777777" w:rsidR="0091187F" w:rsidRPr="00134318" w:rsidRDefault="0091187F" w:rsidP="0013431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DBE14FC" w14:textId="77777777" w:rsidR="0091187F" w:rsidRPr="00134318" w:rsidRDefault="0091187F" w:rsidP="0013431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1187F" w:rsidRPr="00134318" w14:paraId="74507AC5" w14:textId="77777777" w:rsidTr="0091187F">
        <w:tc>
          <w:tcPr>
            <w:tcW w:w="8644" w:type="dxa"/>
          </w:tcPr>
          <w:p w14:paraId="4A92075A" w14:textId="77777777" w:rsidR="0091187F" w:rsidRPr="00134318" w:rsidRDefault="0091187F" w:rsidP="001343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4318">
              <w:rPr>
                <w:rFonts w:ascii="Arial" w:hAnsi="Arial" w:cs="Arial"/>
                <w:b/>
                <w:sz w:val="20"/>
                <w:szCs w:val="20"/>
              </w:rPr>
              <w:t xml:space="preserve">Localización </w:t>
            </w:r>
            <w:r w:rsidRPr="00134318">
              <w:rPr>
                <w:rFonts w:ascii="Arial" w:hAnsi="Arial" w:cs="Arial"/>
                <w:sz w:val="20"/>
                <w:szCs w:val="20"/>
              </w:rPr>
              <w:t xml:space="preserve"> (dirección completa/referencia catastral):</w:t>
            </w:r>
          </w:p>
          <w:p w14:paraId="5F30EAE6" w14:textId="77777777" w:rsidR="0091187F" w:rsidRPr="00134318" w:rsidRDefault="0091187F" w:rsidP="001343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2B06646" w14:textId="77777777" w:rsidR="0091187F" w:rsidRPr="00134318" w:rsidRDefault="0091187F" w:rsidP="001343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7B6B" w:rsidRPr="00134318" w14:paraId="2DD9BBCC" w14:textId="77777777" w:rsidTr="0091187F">
        <w:tc>
          <w:tcPr>
            <w:tcW w:w="8644" w:type="dxa"/>
          </w:tcPr>
          <w:p w14:paraId="4E82D4C5" w14:textId="77777777" w:rsidR="00077B6B" w:rsidRPr="00134318" w:rsidRDefault="00077B6B" w:rsidP="001343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C29777D" w14:textId="77777777" w:rsidR="00077B6B" w:rsidRPr="00134318" w:rsidRDefault="00077B6B" w:rsidP="001343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4318">
              <w:rPr>
                <w:rFonts w:ascii="Arial" w:hAnsi="Arial" w:cs="Arial"/>
                <w:sz w:val="20"/>
                <w:szCs w:val="20"/>
              </w:rPr>
              <w:t xml:space="preserve">El </w:t>
            </w:r>
            <w:r w:rsidRPr="00134318">
              <w:rPr>
                <w:rFonts w:ascii="Arial" w:hAnsi="Arial" w:cs="Arial"/>
                <w:b/>
                <w:sz w:val="20"/>
                <w:szCs w:val="20"/>
              </w:rPr>
              <w:t xml:space="preserve"> presupuesto de ejecución material asciende a </w:t>
            </w:r>
            <w:r w:rsidRPr="00134318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                                                  </w:t>
            </w:r>
            <w:r w:rsidRPr="00134318">
              <w:rPr>
                <w:rFonts w:ascii="Arial" w:hAnsi="Arial" w:cs="Arial"/>
                <w:sz w:val="20"/>
                <w:szCs w:val="20"/>
              </w:rPr>
              <w:t>IVA no incluido</w:t>
            </w:r>
          </w:p>
        </w:tc>
      </w:tr>
      <w:tr w:rsidR="0091187F" w:rsidRPr="00134318" w14:paraId="486B6736" w14:textId="77777777" w:rsidTr="0091187F">
        <w:tc>
          <w:tcPr>
            <w:tcW w:w="8644" w:type="dxa"/>
          </w:tcPr>
          <w:p w14:paraId="15063C3B" w14:textId="77777777" w:rsidR="0091187F" w:rsidRPr="00134318" w:rsidRDefault="0091187F" w:rsidP="001343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4318">
              <w:rPr>
                <w:rFonts w:ascii="Arial" w:hAnsi="Arial" w:cs="Arial"/>
                <w:sz w:val="20"/>
                <w:szCs w:val="20"/>
              </w:rPr>
              <w:t xml:space="preserve">El </w:t>
            </w:r>
            <w:r w:rsidRPr="00134318">
              <w:rPr>
                <w:rFonts w:ascii="Arial" w:hAnsi="Arial" w:cs="Arial"/>
                <w:b/>
                <w:sz w:val="20"/>
                <w:szCs w:val="20"/>
              </w:rPr>
              <w:t>constructor responsable</w:t>
            </w:r>
            <w:r w:rsidRPr="00134318">
              <w:rPr>
                <w:rFonts w:ascii="Arial" w:hAnsi="Arial" w:cs="Arial"/>
                <w:sz w:val="20"/>
                <w:szCs w:val="20"/>
              </w:rPr>
              <w:t xml:space="preserve"> es (nombre y apellidos o razón social y DNI O CIF):</w:t>
            </w:r>
          </w:p>
          <w:p w14:paraId="2B4162F9" w14:textId="77777777" w:rsidR="0091187F" w:rsidRPr="00134318" w:rsidRDefault="0091187F" w:rsidP="001343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67EC580" w14:textId="77777777" w:rsidR="0091187F" w:rsidRPr="00134318" w:rsidRDefault="0091187F" w:rsidP="001343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B6366CC" w14:textId="77777777" w:rsidR="009A7803" w:rsidRPr="00134318" w:rsidRDefault="00077B6B" w:rsidP="00134318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134318">
        <w:rPr>
          <w:rFonts w:ascii="Arial" w:hAnsi="Arial" w:cs="Arial"/>
          <w:b/>
          <w:sz w:val="20"/>
          <w:szCs w:val="20"/>
        </w:rPr>
        <w:t xml:space="preserve">SEGUNDO. </w:t>
      </w:r>
      <w:r w:rsidRPr="00134318">
        <w:rPr>
          <w:rFonts w:ascii="Arial" w:hAnsi="Arial" w:cs="Arial"/>
          <w:sz w:val="20"/>
          <w:szCs w:val="20"/>
        </w:rPr>
        <w:t xml:space="preserve"> Acompaño junto a la declaración responsable los siguientes documentos:</w:t>
      </w:r>
    </w:p>
    <w:p w14:paraId="0F6B7455" w14:textId="77777777" w:rsidR="00077B6B" w:rsidRPr="00134318" w:rsidRDefault="00C0745B" w:rsidP="00134318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134318">
        <w:rPr>
          <w:rFonts w:ascii="Arial" w:hAnsi="Arial" w:cs="Arial"/>
          <w:sz w:val="20"/>
          <w:szCs w:val="20"/>
        </w:rPr>
        <w:t>Proyecto de obras/Memoria descriptiva</w:t>
      </w:r>
    </w:p>
    <w:p w14:paraId="285A9AA7" w14:textId="77777777" w:rsidR="00C0745B" w:rsidRPr="00134318" w:rsidRDefault="00C0745B" w:rsidP="00134318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134318">
        <w:rPr>
          <w:rFonts w:ascii="Arial" w:hAnsi="Arial" w:cs="Arial"/>
          <w:sz w:val="20"/>
          <w:szCs w:val="20"/>
        </w:rPr>
        <w:t>Copia de las autorizaciones de otras administraciones.</w:t>
      </w:r>
    </w:p>
    <w:p w14:paraId="36EBADDE" w14:textId="77777777" w:rsidR="00B90174" w:rsidRPr="00134318" w:rsidRDefault="00C0745B" w:rsidP="00134318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134318">
        <w:rPr>
          <w:rFonts w:ascii="Arial" w:hAnsi="Arial" w:cs="Arial"/>
          <w:b/>
          <w:sz w:val="20"/>
          <w:szCs w:val="20"/>
        </w:rPr>
        <w:t xml:space="preserve">TERCERO. </w:t>
      </w:r>
      <w:r w:rsidRPr="00134318">
        <w:rPr>
          <w:rFonts w:ascii="Arial" w:hAnsi="Arial" w:cs="Arial"/>
          <w:sz w:val="20"/>
          <w:szCs w:val="20"/>
        </w:rPr>
        <w:t>Que la obra descrita se encuentra</w:t>
      </w:r>
      <w:r w:rsidRPr="00134318">
        <w:rPr>
          <w:rFonts w:ascii="Arial" w:hAnsi="Arial" w:cs="Arial"/>
          <w:b/>
          <w:sz w:val="20"/>
          <w:szCs w:val="20"/>
        </w:rPr>
        <w:t xml:space="preserve"> </w:t>
      </w:r>
      <w:r w:rsidRPr="00134318">
        <w:rPr>
          <w:rFonts w:ascii="Arial" w:hAnsi="Arial" w:cs="Arial"/>
          <w:sz w:val="20"/>
          <w:szCs w:val="20"/>
        </w:rPr>
        <w:t>entre las sujetas al régimen de declaración responsable, de conformidad con lo establecido en el art. 105 bis de la Ley 5/1999 de urbanismo de Castilla y León.</w:t>
      </w:r>
    </w:p>
    <w:p w14:paraId="0A79F624" w14:textId="77777777" w:rsidR="00C0745B" w:rsidRPr="00134318" w:rsidRDefault="00C0745B" w:rsidP="00134318">
      <w:pPr>
        <w:spacing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134318">
        <w:rPr>
          <w:rFonts w:ascii="Arial" w:hAnsi="Arial" w:cs="Arial"/>
          <w:sz w:val="20"/>
          <w:szCs w:val="20"/>
        </w:rPr>
        <w:t>Declaro bajo mi responsabilidad que, para la obra descrita, cumplo las condiciones prescritas en la normativa aplicable, que poseo la documentación técnica que así lo acredita, que me comprometo a mantener su cumplimiento durante el período de tiempo necesario.</w:t>
      </w:r>
    </w:p>
    <w:p w14:paraId="03E48A6A" w14:textId="77777777" w:rsidR="009A7803" w:rsidRPr="00134318" w:rsidRDefault="009A7803" w:rsidP="00134318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134318">
        <w:rPr>
          <w:rFonts w:ascii="Arial" w:hAnsi="Arial" w:cs="Arial"/>
          <w:sz w:val="20"/>
          <w:szCs w:val="20"/>
        </w:rPr>
        <w:tab/>
        <w:t>Que la presente declaración la hago conforme lo dispuesto en el art.69 de la Ley 39/2015, de 1 de octubre, del Procedimiento Administrativo Común de las Administraciones Públicas.</w:t>
      </w:r>
    </w:p>
    <w:p w14:paraId="719EB4FC" w14:textId="77777777" w:rsidR="009A7803" w:rsidRPr="00134318" w:rsidRDefault="009A7803" w:rsidP="00134318">
      <w:pPr>
        <w:spacing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134318">
        <w:rPr>
          <w:rFonts w:ascii="Arial" w:hAnsi="Arial" w:cs="Arial"/>
          <w:sz w:val="20"/>
          <w:szCs w:val="20"/>
        </w:rPr>
        <w:tab/>
        <w:t xml:space="preserve">En </w:t>
      </w:r>
      <w:r w:rsidRPr="00134318">
        <w:rPr>
          <w:rFonts w:ascii="Arial" w:hAnsi="Arial" w:cs="Arial"/>
          <w:sz w:val="20"/>
          <w:szCs w:val="20"/>
          <w:u w:val="single"/>
        </w:rPr>
        <w:t xml:space="preserve">                                          , </w:t>
      </w:r>
      <w:r w:rsidRPr="00134318">
        <w:rPr>
          <w:rFonts w:ascii="Arial" w:hAnsi="Arial" w:cs="Arial"/>
          <w:sz w:val="20"/>
          <w:szCs w:val="20"/>
        </w:rPr>
        <w:t>a</w:t>
      </w:r>
      <w:r w:rsidRPr="00134318">
        <w:rPr>
          <w:rFonts w:ascii="Arial" w:hAnsi="Arial" w:cs="Arial"/>
          <w:sz w:val="20"/>
          <w:szCs w:val="20"/>
          <w:u w:val="single"/>
        </w:rPr>
        <w:t xml:space="preserve">              </w:t>
      </w:r>
      <w:proofErr w:type="spellStart"/>
      <w:r w:rsidRPr="00134318">
        <w:rPr>
          <w:rFonts w:ascii="Arial" w:hAnsi="Arial" w:cs="Arial"/>
          <w:sz w:val="20"/>
          <w:szCs w:val="20"/>
        </w:rPr>
        <w:t>de</w:t>
      </w:r>
      <w:proofErr w:type="spellEnd"/>
      <w:r w:rsidRPr="00134318">
        <w:rPr>
          <w:rFonts w:ascii="Arial" w:hAnsi="Arial" w:cs="Arial"/>
          <w:sz w:val="20"/>
          <w:szCs w:val="20"/>
          <w:u w:val="single"/>
        </w:rPr>
        <w:t xml:space="preserve">                              </w:t>
      </w:r>
      <w:proofErr w:type="spellStart"/>
      <w:r w:rsidRPr="00134318">
        <w:rPr>
          <w:rFonts w:ascii="Arial" w:hAnsi="Arial" w:cs="Arial"/>
          <w:sz w:val="20"/>
          <w:szCs w:val="20"/>
        </w:rPr>
        <w:t>de</w:t>
      </w:r>
      <w:proofErr w:type="spellEnd"/>
      <w:r w:rsidRPr="00134318">
        <w:rPr>
          <w:rFonts w:ascii="Arial" w:hAnsi="Arial" w:cs="Arial"/>
          <w:sz w:val="20"/>
          <w:szCs w:val="20"/>
        </w:rPr>
        <w:t xml:space="preserve"> 20</w:t>
      </w:r>
      <w:r w:rsidRPr="00134318">
        <w:rPr>
          <w:rFonts w:ascii="Arial" w:hAnsi="Arial" w:cs="Arial"/>
          <w:sz w:val="20"/>
          <w:szCs w:val="20"/>
          <w:u w:val="single"/>
        </w:rPr>
        <w:t xml:space="preserve">    .</w:t>
      </w:r>
    </w:p>
    <w:p w14:paraId="70921564" w14:textId="77777777" w:rsidR="009A7803" w:rsidRPr="00134318" w:rsidRDefault="009A7803" w:rsidP="00134318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134318">
        <w:rPr>
          <w:rFonts w:ascii="Arial" w:hAnsi="Arial" w:cs="Arial"/>
          <w:sz w:val="20"/>
          <w:szCs w:val="20"/>
        </w:rPr>
        <w:t>El declarante,</w:t>
      </w:r>
    </w:p>
    <w:p w14:paraId="2F4B8242" w14:textId="77777777" w:rsidR="002565A0" w:rsidRPr="00134318" w:rsidRDefault="002565A0" w:rsidP="00134318">
      <w:pPr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14:paraId="7ED0EB39" w14:textId="77777777" w:rsidR="00A640D7" w:rsidRPr="00134318" w:rsidRDefault="009A7803" w:rsidP="00134318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134318">
        <w:rPr>
          <w:rFonts w:ascii="Arial" w:hAnsi="Arial" w:cs="Arial"/>
          <w:sz w:val="20"/>
          <w:szCs w:val="20"/>
        </w:rPr>
        <w:t xml:space="preserve">Fdo.: </w:t>
      </w:r>
      <w:r w:rsidR="00A640D7" w:rsidRPr="00134318">
        <w:rPr>
          <w:rFonts w:ascii="Arial" w:hAnsi="Arial" w:cs="Arial"/>
          <w:sz w:val="20"/>
          <w:szCs w:val="20"/>
          <w:u w:val="single"/>
        </w:rPr>
        <w:t xml:space="preserve">                                 .</w:t>
      </w:r>
      <w:r w:rsidRPr="00134318">
        <w:rPr>
          <w:rFonts w:ascii="Arial" w:hAnsi="Arial" w:cs="Arial"/>
          <w:sz w:val="20"/>
          <w:szCs w:val="20"/>
          <w:u w:val="single"/>
        </w:rPr>
        <w:t xml:space="preserve"> </w:t>
      </w:r>
      <w:r w:rsidRPr="00134318">
        <w:rPr>
          <w:rFonts w:ascii="Arial" w:hAnsi="Arial" w:cs="Arial"/>
          <w:sz w:val="20"/>
          <w:szCs w:val="20"/>
        </w:rPr>
        <w:t xml:space="preserve">               </w:t>
      </w:r>
    </w:p>
    <w:p w14:paraId="2FDCF453" w14:textId="77777777" w:rsidR="002565A0" w:rsidRPr="00134318" w:rsidRDefault="002565A0" w:rsidP="00134318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4A95EF7D" w14:textId="41B6031B" w:rsidR="009A7803" w:rsidRDefault="00A640D7" w:rsidP="00134318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134318">
        <w:rPr>
          <w:rFonts w:ascii="Arial" w:hAnsi="Arial" w:cs="Arial"/>
          <w:sz w:val="20"/>
          <w:szCs w:val="20"/>
        </w:rPr>
        <w:t>SR. ALCALDE-PRESIDENTE DEL AYUNTAMIENTO DE FUENTESPREADAS</w:t>
      </w:r>
      <w:r w:rsidR="009A7803" w:rsidRPr="00134318">
        <w:rPr>
          <w:rFonts w:ascii="Arial" w:hAnsi="Arial" w:cs="Arial"/>
          <w:sz w:val="20"/>
          <w:szCs w:val="20"/>
        </w:rPr>
        <w:t xml:space="preserve">               </w:t>
      </w:r>
    </w:p>
    <w:p w14:paraId="7EA1F946" w14:textId="26E4E3CC" w:rsidR="000804F9" w:rsidRDefault="000804F9" w:rsidP="00134318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3603DC35" w14:textId="4D23A197" w:rsidR="000804F9" w:rsidRDefault="000804F9" w:rsidP="00134318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6AFAEA81" w14:textId="37035019" w:rsidR="000804F9" w:rsidRDefault="000804F9" w:rsidP="00134318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1524A507" w14:textId="39DBBE22" w:rsidR="000804F9" w:rsidRDefault="000804F9" w:rsidP="00134318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580C5656" w14:textId="77777777" w:rsidR="000804F9" w:rsidRPr="00134318" w:rsidRDefault="000804F9" w:rsidP="00134318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7511785B" w14:textId="77777777" w:rsidR="004D459B" w:rsidRPr="00134318" w:rsidRDefault="004D459B" w:rsidP="00134318">
      <w:pPr>
        <w:pStyle w:val="Ttulo3"/>
        <w:shd w:val="clear" w:color="auto" w:fill="FFFFFF"/>
        <w:spacing w:before="240" w:beforeAutospacing="0" w:after="240" w:afterAutospacing="0"/>
        <w:rPr>
          <w:rFonts w:ascii="Arial" w:hAnsi="Arial" w:cs="Arial"/>
          <w:bCs w:val="0"/>
          <w:color w:val="000000"/>
          <w:spacing w:val="-15"/>
          <w:sz w:val="20"/>
          <w:szCs w:val="20"/>
        </w:rPr>
      </w:pPr>
      <w:r w:rsidRPr="00134318">
        <w:rPr>
          <w:rFonts w:ascii="Arial" w:hAnsi="Arial" w:cs="Arial"/>
          <w:bCs w:val="0"/>
          <w:color w:val="000000"/>
          <w:spacing w:val="-15"/>
          <w:sz w:val="20"/>
          <w:szCs w:val="20"/>
        </w:rPr>
        <w:t>Ley 5/1999, de 8 de abril, de Urbanismo de Castilla y León</w:t>
      </w:r>
    </w:p>
    <w:p w14:paraId="3A43351E" w14:textId="77777777" w:rsidR="004D459B" w:rsidRPr="00134318" w:rsidRDefault="004D459B" w:rsidP="00134318">
      <w:pPr>
        <w:pStyle w:val="a"/>
        <w:shd w:val="clear" w:color="auto" w:fill="FFFFFF"/>
        <w:spacing w:before="0" w:beforeAutospacing="0" w:after="158" w:afterAutospacing="0"/>
        <w:rPr>
          <w:rFonts w:ascii="Arial" w:hAnsi="Arial" w:cs="Arial"/>
          <w:b/>
          <w:bCs/>
          <w:color w:val="4C6F99"/>
          <w:sz w:val="20"/>
          <w:szCs w:val="20"/>
        </w:rPr>
      </w:pPr>
      <w:r w:rsidRPr="00134318">
        <w:rPr>
          <w:rStyle w:val="nfasis"/>
          <w:rFonts w:ascii="Arial" w:hAnsi="Arial" w:cs="Arial"/>
          <w:b/>
          <w:bCs/>
          <w:i w:val="0"/>
          <w:iCs w:val="0"/>
          <w:color w:val="000000" w:themeColor="text1"/>
          <w:sz w:val="20"/>
          <w:szCs w:val="20"/>
        </w:rPr>
        <w:t xml:space="preserve"> Artículo 105 ter</w:t>
      </w:r>
      <w:r w:rsidRPr="00134318">
        <w:rPr>
          <w:rFonts w:ascii="Arial" w:hAnsi="Arial" w:cs="Arial"/>
          <w:b/>
          <w:bCs/>
          <w:color w:val="000000" w:themeColor="text1"/>
          <w:sz w:val="20"/>
          <w:szCs w:val="20"/>
        </w:rPr>
        <w:t> </w:t>
      </w:r>
      <w:r w:rsidRPr="00134318">
        <w:rPr>
          <w:rFonts w:ascii="Arial" w:hAnsi="Arial" w:cs="Arial"/>
          <w:bCs/>
          <w:sz w:val="20"/>
          <w:szCs w:val="20"/>
        </w:rPr>
        <w:t>Régimen</w:t>
      </w:r>
    </w:p>
    <w:p w14:paraId="3F5995B1" w14:textId="77777777" w:rsidR="004D459B" w:rsidRPr="00134318" w:rsidRDefault="004D459B" w:rsidP="00134318">
      <w:pPr>
        <w:pStyle w:val="NormalWeb"/>
        <w:shd w:val="clear" w:color="auto" w:fill="FFFFFF"/>
        <w:spacing w:before="0" w:beforeAutospacing="0" w:after="158" w:afterAutospacing="0"/>
        <w:rPr>
          <w:rFonts w:ascii="Arial" w:hAnsi="Arial" w:cs="Arial"/>
          <w:color w:val="222222"/>
          <w:sz w:val="20"/>
          <w:szCs w:val="20"/>
        </w:rPr>
      </w:pPr>
      <w:r w:rsidRPr="00134318">
        <w:rPr>
          <w:rFonts w:ascii="Arial" w:hAnsi="Arial" w:cs="Arial"/>
          <w:b/>
          <w:bCs/>
          <w:color w:val="222222"/>
          <w:sz w:val="20"/>
          <w:szCs w:val="20"/>
        </w:rPr>
        <w:t>1. </w:t>
      </w:r>
      <w:r w:rsidRPr="00134318">
        <w:rPr>
          <w:rFonts w:ascii="Arial" w:hAnsi="Arial" w:cs="Arial"/>
          <w:color w:val="222222"/>
          <w:sz w:val="20"/>
          <w:szCs w:val="20"/>
        </w:rPr>
        <w:t>La declaración responsable es el documento mediante el cual su promotor manifiesta, bajo su exclusiva responsabilidad, que los actos a los que se refiere cumplen las condiciones prescritas en la normativa aplicable, que posee la documentación técnica exigible que así lo acredita, y que se compromete a mantener el citado cumplimiento durante el tiempo que dure el ejercicio de los actos a los que se refiere.</w:t>
      </w:r>
    </w:p>
    <w:p w14:paraId="6AD08050" w14:textId="77777777" w:rsidR="004D459B" w:rsidRPr="00134318" w:rsidRDefault="004D459B" w:rsidP="00134318">
      <w:pPr>
        <w:pStyle w:val="NormalWeb"/>
        <w:shd w:val="clear" w:color="auto" w:fill="FFFFFF"/>
        <w:spacing w:before="0" w:beforeAutospacing="0" w:after="158" w:afterAutospacing="0"/>
        <w:rPr>
          <w:rFonts w:ascii="Arial" w:hAnsi="Arial" w:cs="Arial"/>
          <w:color w:val="222222"/>
          <w:sz w:val="20"/>
          <w:szCs w:val="20"/>
        </w:rPr>
      </w:pPr>
      <w:r w:rsidRPr="00134318">
        <w:rPr>
          <w:rFonts w:ascii="Arial" w:hAnsi="Arial" w:cs="Arial"/>
          <w:b/>
          <w:bCs/>
          <w:color w:val="222222"/>
          <w:sz w:val="20"/>
          <w:szCs w:val="20"/>
        </w:rPr>
        <w:t>2. </w:t>
      </w:r>
      <w:r w:rsidRPr="00134318">
        <w:rPr>
          <w:rFonts w:ascii="Arial" w:hAnsi="Arial" w:cs="Arial"/>
          <w:color w:val="222222"/>
          <w:sz w:val="20"/>
          <w:szCs w:val="20"/>
        </w:rPr>
        <w:t>La formalización de la declaración responsable no prejuzga ni perjudica derechos patrimoniales del promotor ni de terceros, y sólo producirá efectos entre el Ayuntamiento y el promotor.</w:t>
      </w:r>
    </w:p>
    <w:p w14:paraId="5BD7752C" w14:textId="77777777" w:rsidR="004D459B" w:rsidRPr="00134318" w:rsidRDefault="004D459B" w:rsidP="00134318">
      <w:pPr>
        <w:pStyle w:val="NormalWeb"/>
        <w:shd w:val="clear" w:color="auto" w:fill="FFFFFF"/>
        <w:spacing w:before="0" w:beforeAutospacing="0" w:after="158" w:afterAutospacing="0"/>
        <w:rPr>
          <w:rFonts w:ascii="Arial" w:hAnsi="Arial" w:cs="Arial"/>
          <w:color w:val="222222"/>
          <w:sz w:val="20"/>
          <w:szCs w:val="20"/>
        </w:rPr>
      </w:pPr>
      <w:r w:rsidRPr="00134318">
        <w:rPr>
          <w:rFonts w:ascii="Arial" w:hAnsi="Arial" w:cs="Arial"/>
          <w:b/>
          <w:bCs/>
          <w:color w:val="222222"/>
          <w:sz w:val="20"/>
          <w:szCs w:val="20"/>
        </w:rPr>
        <w:t>3. </w:t>
      </w:r>
      <w:r w:rsidRPr="00134318">
        <w:rPr>
          <w:rFonts w:ascii="Arial" w:hAnsi="Arial" w:cs="Arial"/>
          <w:color w:val="222222"/>
          <w:sz w:val="20"/>
          <w:szCs w:val="20"/>
        </w:rPr>
        <w:t>La formalización de una declaración responsable no podrá ser invocada para excluir o disminuir la responsabilidad civil o penal en que pueda incurrir su promotor en el ejercicio de los actos a los que se refiera.</w:t>
      </w:r>
    </w:p>
    <w:p w14:paraId="73B6F96A" w14:textId="77777777" w:rsidR="004D459B" w:rsidRPr="004D459B" w:rsidRDefault="004D459B" w:rsidP="00134318">
      <w:pPr>
        <w:shd w:val="clear" w:color="auto" w:fill="FFFFFF"/>
        <w:spacing w:after="158" w:line="240" w:lineRule="auto"/>
        <w:rPr>
          <w:rFonts w:ascii="Arial" w:eastAsia="Times New Roman" w:hAnsi="Arial" w:cs="Arial"/>
          <w:b/>
          <w:bCs/>
          <w:color w:val="4C6F99"/>
          <w:sz w:val="20"/>
          <w:szCs w:val="20"/>
          <w:lang w:eastAsia="es-ES"/>
        </w:rPr>
      </w:pPr>
      <w:r w:rsidRPr="00134318">
        <w:rPr>
          <w:rStyle w:val="nfasis"/>
          <w:rFonts w:ascii="Arial" w:hAnsi="Arial" w:cs="Arial"/>
          <w:b/>
          <w:i w:val="0"/>
          <w:color w:val="000000" w:themeColor="text1"/>
          <w:sz w:val="20"/>
          <w:szCs w:val="20"/>
          <w:lang w:eastAsia="es-ES"/>
        </w:rPr>
        <w:t xml:space="preserve">Artículo 105 </w:t>
      </w:r>
      <w:proofErr w:type="spellStart"/>
      <w:r w:rsidRPr="00134318">
        <w:rPr>
          <w:rStyle w:val="nfasis"/>
          <w:rFonts w:ascii="Arial" w:hAnsi="Arial" w:cs="Arial"/>
          <w:b/>
          <w:i w:val="0"/>
          <w:color w:val="000000" w:themeColor="text1"/>
          <w:sz w:val="20"/>
          <w:szCs w:val="20"/>
          <w:lang w:eastAsia="es-ES"/>
        </w:rPr>
        <w:t>quáter</w:t>
      </w:r>
      <w:proofErr w:type="spellEnd"/>
      <w:r w:rsidRPr="004D459B">
        <w:rPr>
          <w:rFonts w:ascii="Arial" w:eastAsia="Times New Roman" w:hAnsi="Arial" w:cs="Arial"/>
          <w:b/>
          <w:bCs/>
          <w:color w:val="4C6F99"/>
          <w:sz w:val="20"/>
          <w:szCs w:val="20"/>
          <w:lang w:eastAsia="es-ES"/>
        </w:rPr>
        <w:t> </w:t>
      </w:r>
      <w:r w:rsidRPr="004D459B">
        <w:rPr>
          <w:rFonts w:ascii="Arial" w:eastAsia="Times New Roman" w:hAnsi="Arial" w:cs="Arial"/>
          <w:bCs/>
          <w:sz w:val="20"/>
          <w:szCs w:val="20"/>
          <w:lang w:eastAsia="es-ES"/>
        </w:rPr>
        <w:t>Procedimiento y efectos</w:t>
      </w:r>
    </w:p>
    <w:p w14:paraId="4D8B4EF1" w14:textId="77777777" w:rsidR="004D459B" w:rsidRPr="004D459B" w:rsidRDefault="004D459B" w:rsidP="00134318">
      <w:pPr>
        <w:shd w:val="clear" w:color="auto" w:fill="FFFFFF"/>
        <w:spacing w:after="158" w:line="240" w:lineRule="auto"/>
        <w:rPr>
          <w:rFonts w:ascii="Arial" w:eastAsia="Times New Roman" w:hAnsi="Arial" w:cs="Arial"/>
          <w:color w:val="222222"/>
          <w:sz w:val="20"/>
          <w:szCs w:val="20"/>
          <w:lang w:eastAsia="es-ES"/>
        </w:rPr>
      </w:pPr>
      <w:r w:rsidRPr="004D459B">
        <w:rPr>
          <w:rFonts w:ascii="Arial" w:eastAsia="Times New Roman" w:hAnsi="Arial" w:cs="Arial"/>
          <w:b/>
          <w:bCs/>
          <w:color w:val="222222"/>
          <w:sz w:val="20"/>
          <w:szCs w:val="20"/>
          <w:lang w:eastAsia="es-ES"/>
        </w:rPr>
        <w:t>1. </w:t>
      </w:r>
      <w:r w:rsidRPr="004D459B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Para legitimar la ejecución de los actos citados en el artículo 105 bis, el promotor presentará la declaración responsable en el Ayuntamiento, acompañada de la siguiente documentación:</w:t>
      </w:r>
    </w:p>
    <w:p w14:paraId="74606211" w14:textId="77777777" w:rsidR="004D459B" w:rsidRPr="004D459B" w:rsidRDefault="004D459B" w:rsidP="00134318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945"/>
        <w:rPr>
          <w:rFonts w:ascii="Arial" w:eastAsia="Times New Roman" w:hAnsi="Arial" w:cs="Arial"/>
          <w:color w:val="222222"/>
          <w:sz w:val="20"/>
          <w:szCs w:val="20"/>
          <w:lang w:eastAsia="es-ES"/>
        </w:rPr>
      </w:pPr>
      <w:r w:rsidRPr="004D459B">
        <w:rPr>
          <w:rFonts w:ascii="Arial" w:eastAsia="Times New Roman" w:hAnsi="Arial" w:cs="Arial"/>
          <w:b/>
          <w:bCs/>
          <w:color w:val="222222"/>
          <w:sz w:val="20"/>
          <w:szCs w:val="20"/>
          <w:lang w:eastAsia="es-ES"/>
        </w:rPr>
        <w:t>a) </w:t>
      </w:r>
      <w:r w:rsidRPr="004D459B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Proyecto de obras, cuando sea legalmente exigible; en otro caso bastará una memoria que describa de forma suficiente las características del acto.</w:t>
      </w:r>
    </w:p>
    <w:p w14:paraId="309F234F" w14:textId="77777777" w:rsidR="004D459B" w:rsidRPr="004D459B" w:rsidRDefault="004D459B" w:rsidP="00134318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945"/>
        <w:rPr>
          <w:rFonts w:ascii="Arial" w:eastAsia="Times New Roman" w:hAnsi="Arial" w:cs="Arial"/>
          <w:color w:val="222222"/>
          <w:sz w:val="20"/>
          <w:szCs w:val="20"/>
          <w:lang w:eastAsia="es-ES"/>
        </w:rPr>
      </w:pPr>
      <w:r w:rsidRPr="004D459B">
        <w:rPr>
          <w:rFonts w:ascii="Arial" w:eastAsia="Times New Roman" w:hAnsi="Arial" w:cs="Arial"/>
          <w:b/>
          <w:bCs/>
          <w:color w:val="222222"/>
          <w:sz w:val="20"/>
          <w:szCs w:val="20"/>
          <w:lang w:eastAsia="es-ES"/>
        </w:rPr>
        <w:t>b) </w:t>
      </w:r>
      <w:r w:rsidRPr="004D459B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Copia de las autorizaciones de otras administraciones que sean legalmente exigibles, en su caso.</w:t>
      </w:r>
    </w:p>
    <w:p w14:paraId="641A4E5C" w14:textId="77777777" w:rsidR="004D459B" w:rsidRPr="004D459B" w:rsidRDefault="004D459B" w:rsidP="00134318">
      <w:pPr>
        <w:shd w:val="clear" w:color="auto" w:fill="FFFFFF"/>
        <w:spacing w:after="158" w:line="240" w:lineRule="auto"/>
        <w:rPr>
          <w:rFonts w:ascii="Arial" w:eastAsia="Times New Roman" w:hAnsi="Arial" w:cs="Arial"/>
          <w:color w:val="222222"/>
          <w:sz w:val="20"/>
          <w:szCs w:val="20"/>
          <w:lang w:eastAsia="es-ES"/>
        </w:rPr>
      </w:pPr>
      <w:r w:rsidRPr="004D459B">
        <w:rPr>
          <w:rFonts w:ascii="Arial" w:eastAsia="Times New Roman" w:hAnsi="Arial" w:cs="Arial"/>
          <w:b/>
          <w:bCs/>
          <w:color w:val="222222"/>
          <w:sz w:val="20"/>
          <w:szCs w:val="20"/>
          <w:lang w:eastAsia="es-ES"/>
        </w:rPr>
        <w:t>2. </w:t>
      </w:r>
      <w:r w:rsidRPr="004D459B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La presentación de una declaración responsable conforme a lo dispuesto en esta ley y en el planeamiento urbanístico producirá los siguientes efectos:</w:t>
      </w:r>
    </w:p>
    <w:p w14:paraId="603D1642" w14:textId="77777777" w:rsidR="004D459B" w:rsidRPr="004D459B" w:rsidRDefault="004D459B" w:rsidP="00134318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945"/>
        <w:rPr>
          <w:rFonts w:ascii="Arial" w:eastAsia="Times New Roman" w:hAnsi="Arial" w:cs="Arial"/>
          <w:color w:val="222222"/>
          <w:sz w:val="20"/>
          <w:szCs w:val="20"/>
          <w:lang w:eastAsia="es-ES"/>
        </w:rPr>
      </w:pPr>
      <w:r w:rsidRPr="004D459B">
        <w:rPr>
          <w:rFonts w:ascii="Arial" w:eastAsia="Times New Roman" w:hAnsi="Arial" w:cs="Arial"/>
          <w:b/>
          <w:bCs/>
          <w:color w:val="222222"/>
          <w:sz w:val="20"/>
          <w:szCs w:val="20"/>
          <w:lang w:eastAsia="es-ES"/>
        </w:rPr>
        <w:t>a) </w:t>
      </w:r>
      <w:r w:rsidRPr="004D459B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El declarante quedará legitimado para realizar el acto de uso del suelo declarado, en las condiciones establecidas en la legislación y en el planeamiento urbanístico.</w:t>
      </w:r>
    </w:p>
    <w:p w14:paraId="228BBEF7" w14:textId="77777777" w:rsidR="004D459B" w:rsidRPr="004D459B" w:rsidRDefault="004D459B" w:rsidP="00134318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945"/>
        <w:rPr>
          <w:rFonts w:ascii="Arial" w:eastAsia="Times New Roman" w:hAnsi="Arial" w:cs="Arial"/>
          <w:color w:val="222222"/>
          <w:sz w:val="20"/>
          <w:szCs w:val="20"/>
          <w:lang w:eastAsia="es-ES"/>
        </w:rPr>
      </w:pPr>
      <w:r w:rsidRPr="004D459B">
        <w:rPr>
          <w:rFonts w:ascii="Arial" w:eastAsia="Times New Roman" w:hAnsi="Arial" w:cs="Arial"/>
          <w:b/>
          <w:bCs/>
          <w:color w:val="222222"/>
          <w:sz w:val="20"/>
          <w:szCs w:val="20"/>
          <w:lang w:eastAsia="es-ES"/>
        </w:rPr>
        <w:t>b) </w:t>
      </w:r>
      <w:r w:rsidRPr="004D459B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El acto declarado podrá ser objeto, por parte de los servicios municipales, de comprobación o inspección de los requisitos habilitantes para su ejercicio y de la adecuación de lo ejecutado a lo declarado.</w:t>
      </w:r>
    </w:p>
    <w:p w14:paraId="6629CD2A" w14:textId="77777777" w:rsidR="004D459B" w:rsidRPr="004D459B" w:rsidRDefault="004D459B" w:rsidP="00134318">
      <w:pPr>
        <w:shd w:val="clear" w:color="auto" w:fill="FFFFFF"/>
        <w:spacing w:after="158" w:line="240" w:lineRule="auto"/>
        <w:rPr>
          <w:rFonts w:ascii="Arial" w:eastAsia="Times New Roman" w:hAnsi="Arial" w:cs="Arial"/>
          <w:color w:val="222222"/>
          <w:sz w:val="20"/>
          <w:szCs w:val="20"/>
          <w:lang w:eastAsia="es-ES"/>
        </w:rPr>
      </w:pPr>
      <w:r w:rsidRPr="004D459B">
        <w:rPr>
          <w:rFonts w:ascii="Arial" w:eastAsia="Times New Roman" w:hAnsi="Arial" w:cs="Arial"/>
          <w:b/>
          <w:bCs/>
          <w:color w:val="222222"/>
          <w:sz w:val="20"/>
          <w:szCs w:val="20"/>
          <w:lang w:eastAsia="es-ES"/>
        </w:rPr>
        <w:t>3. </w:t>
      </w:r>
      <w:r w:rsidRPr="004D459B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En ningún caso podrá entenderse legitimada la ejecución de actos contrarios o disconformes con la normativa urbanística.</w:t>
      </w:r>
    </w:p>
    <w:p w14:paraId="6CB0B060" w14:textId="77777777" w:rsidR="004D459B" w:rsidRPr="004D459B" w:rsidRDefault="004D459B" w:rsidP="00134318">
      <w:pPr>
        <w:shd w:val="clear" w:color="auto" w:fill="FFFFFF"/>
        <w:spacing w:after="158" w:line="240" w:lineRule="auto"/>
        <w:rPr>
          <w:rFonts w:ascii="Arial" w:eastAsia="Times New Roman" w:hAnsi="Arial" w:cs="Arial"/>
          <w:color w:val="222222"/>
          <w:sz w:val="20"/>
          <w:szCs w:val="20"/>
          <w:lang w:eastAsia="es-ES"/>
        </w:rPr>
      </w:pPr>
      <w:r w:rsidRPr="004D459B">
        <w:rPr>
          <w:rFonts w:ascii="Arial" w:eastAsia="Times New Roman" w:hAnsi="Arial" w:cs="Arial"/>
          <w:b/>
          <w:bCs/>
          <w:color w:val="222222"/>
          <w:sz w:val="20"/>
          <w:szCs w:val="20"/>
          <w:lang w:eastAsia="es-ES"/>
        </w:rPr>
        <w:t>4. </w:t>
      </w:r>
      <w:r w:rsidRPr="004D459B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Los actos legitimados por declaración responsable deberán ejecutarse dentro de los plazos de inicio, interrupción máxima y finalización que se determinen reglamentariamente. Del mismo modo se establecerá el régimen de prórrogas y los supuestos de interrupción de plazos. El régimen de caducidad será el señalado en el artículo 103.</w:t>
      </w:r>
    </w:p>
    <w:p w14:paraId="516B5733" w14:textId="77777777" w:rsidR="004D459B" w:rsidRPr="004D459B" w:rsidRDefault="004D459B" w:rsidP="00134318">
      <w:pPr>
        <w:shd w:val="clear" w:color="auto" w:fill="FFFFFF"/>
        <w:spacing w:after="158" w:line="240" w:lineRule="auto"/>
        <w:rPr>
          <w:rFonts w:ascii="Arial" w:eastAsia="Times New Roman" w:hAnsi="Arial" w:cs="Arial"/>
          <w:color w:val="222222"/>
          <w:sz w:val="20"/>
          <w:szCs w:val="20"/>
          <w:lang w:eastAsia="es-ES"/>
        </w:rPr>
      </w:pPr>
      <w:r w:rsidRPr="004D459B">
        <w:rPr>
          <w:rFonts w:ascii="Arial" w:eastAsia="Times New Roman" w:hAnsi="Arial" w:cs="Arial"/>
          <w:b/>
          <w:bCs/>
          <w:color w:val="222222"/>
          <w:sz w:val="20"/>
          <w:szCs w:val="20"/>
          <w:lang w:eastAsia="es-ES"/>
        </w:rPr>
        <w:t>5. </w:t>
      </w:r>
      <w:r w:rsidRPr="004D459B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Las modificaciones de los actos legitimados por declaración responsable requerirán la presentación en el Ayuntamiento de una declaración complementaria.</w:t>
      </w:r>
    </w:p>
    <w:p w14:paraId="1DFD10FA" w14:textId="77777777" w:rsidR="009A7803" w:rsidRPr="00134318" w:rsidRDefault="00C527BC" w:rsidP="00134318">
      <w:pPr>
        <w:spacing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134318">
        <w:rPr>
          <w:rFonts w:ascii="Arial" w:hAnsi="Arial" w:cs="Arial"/>
          <w:b/>
          <w:sz w:val="20"/>
          <w:szCs w:val="20"/>
        </w:rPr>
        <w:t>Ley 39/2015, de 1 de octubre, de Régimen Jurídico de las Administraciones Públicas</w:t>
      </w:r>
      <w:r w:rsidR="00134318" w:rsidRPr="00134318">
        <w:rPr>
          <w:rFonts w:ascii="Arial" w:hAnsi="Arial" w:cs="Arial"/>
          <w:b/>
          <w:sz w:val="20"/>
          <w:szCs w:val="20"/>
        </w:rPr>
        <w:t xml:space="preserve"> </w:t>
      </w:r>
      <w:r w:rsidRPr="00134318">
        <w:rPr>
          <w:rFonts w:ascii="Arial" w:hAnsi="Arial" w:cs="Arial"/>
          <w:b/>
          <w:sz w:val="20"/>
          <w:szCs w:val="20"/>
        </w:rPr>
        <w:t xml:space="preserve">y  del Procedimiento Administrativo Común </w:t>
      </w:r>
      <w:r w:rsidR="009A7803" w:rsidRPr="00134318">
        <w:rPr>
          <w:rFonts w:ascii="Arial" w:hAnsi="Arial" w:cs="Arial"/>
          <w:sz w:val="20"/>
          <w:szCs w:val="20"/>
          <w:u w:val="single"/>
        </w:rPr>
        <w:t xml:space="preserve">                         </w:t>
      </w:r>
    </w:p>
    <w:p w14:paraId="10810B4F" w14:textId="77777777" w:rsidR="00025DBD" w:rsidRPr="00134318" w:rsidRDefault="00025DBD" w:rsidP="00134318">
      <w:pPr>
        <w:pStyle w:val="z-Principiodelformulario"/>
        <w:rPr>
          <w:b/>
          <w:sz w:val="20"/>
          <w:szCs w:val="20"/>
        </w:rPr>
      </w:pPr>
      <w:r w:rsidRPr="00134318">
        <w:rPr>
          <w:b/>
          <w:sz w:val="20"/>
          <w:szCs w:val="20"/>
        </w:rPr>
        <w:t>Principio del formulario</w:t>
      </w:r>
    </w:p>
    <w:p w14:paraId="419B89ED" w14:textId="77777777" w:rsidR="00025DBD" w:rsidRPr="00134318" w:rsidRDefault="00025DBD" w:rsidP="00134318">
      <w:pPr>
        <w:pStyle w:val="z-Finaldelformulario"/>
        <w:rPr>
          <w:b/>
          <w:sz w:val="20"/>
          <w:szCs w:val="20"/>
        </w:rPr>
      </w:pPr>
      <w:r w:rsidRPr="00134318">
        <w:rPr>
          <w:b/>
          <w:sz w:val="20"/>
          <w:szCs w:val="20"/>
        </w:rPr>
        <w:t>Final del formulario</w:t>
      </w:r>
    </w:p>
    <w:p w14:paraId="070713BB" w14:textId="77777777" w:rsidR="00025DBD" w:rsidRPr="00134318" w:rsidRDefault="00025DBD" w:rsidP="00134318">
      <w:pPr>
        <w:pStyle w:val="Ttulo5"/>
        <w:spacing w:before="360" w:after="180" w:line="240" w:lineRule="auto"/>
        <w:rPr>
          <w:rFonts w:ascii="Arial" w:hAnsi="Arial" w:cs="Arial"/>
          <w:color w:val="000000"/>
          <w:sz w:val="20"/>
          <w:szCs w:val="20"/>
        </w:rPr>
      </w:pPr>
      <w:r w:rsidRPr="00134318">
        <w:rPr>
          <w:rFonts w:ascii="Arial" w:hAnsi="Arial" w:cs="Arial"/>
          <w:b/>
          <w:color w:val="000000"/>
          <w:sz w:val="20"/>
          <w:szCs w:val="20"/>
        </w:rPr>
        <w:t>Artículo 69</w:t>
      </w:r>
      <w:r w:rsidRPr="00134318">
        <w:rPr>
          <w:rFonts w:ascii="Arial" w:hAnsi="Arial" w:cs="Arial"/>
          <w:color w:val="000000"/>
          <w:sz w:val="20"/>
          <w:szCs w:val="20"/>
        </w:rPr>
        <w:t>. Declaración responsable y comunicación</w:t>
      </w:r>
      <w:r w:rsidR="00C527BC" w:rsidRPr="00134318">
        <w:rPr>
          <w:rFonts w:ascii="Arial" w:hAnsi="Arial" w:cs="Arial"/>
          <w:color w:val="000000"/>
          <w:sz w:val="20"/>
          <w:szCs w:val="20"/>
        </w:rPr>
        <w:t xml:space="preserve"> previa</w:t>
      </w:r>
      <w:r w:rsidRPr="00134318">
        <w:rPr>
          <w:rFonts w:ascii="Arial" w:hAnsi="Arial" w:cs="Arial"/>
          <w:color w:val="000000"/>
          <w:sz w:val="20"/>
          <w:szCs w:val="20"/>
        </w:rPr>
        <w:t>.</w:t>
      </w:r>
    </w:p>
    <w:p w14:paraId="16880E1D" w14:textId="77777777" w:rsidR="000804F9" w:rsidRDefault="000804F9" w:rsidP="00134318">
      <w:pPr>
        <w:pStyle w:val="parrafo"/>
        <w:spacing w:before="180" w:beforeAutospacing="0" w:after="180" w:afterAutospacing="0"/>
        <w:ind w:firstLine="360"/>
        <w:jc w:val="both"/>
        <w:rPr>
          <w:rFonts w:ascii="Arial" w:hAnsi="Arial" w:cs="Arial"/>
          <w:color w:val="000000"/>
          <w:sz w:val="20"/>
          <w:szCs w:val="20"/>
        </w:rPr>
      </w:pPr>
    </w:p>
    <w:p w14:paraId="6E743381" w14:textId="24276630" w:rsidR="00C527BC" w:rsidRPr="00134318" w:rsidRDefault="00C527BC" w:rsidP="00134318">
      <w:pPr>
        <w:pStyle w:val="parrafo"/>
        <w:spacing w:before="180" w:beforeAutospacing="0" w:after="180" w:afterAutospacing="0"/>
        <w:ind w:firstLine="360"/>
        <w:jc w:val="both"/>
        <w:rPr>
          <w:rFonts w:ascii="Arial" w:hAnsi="Arial" w:cs="Arial"/>
          <w:color w:val="000000"/>
          <w:sz w:val="20"/>
          <w:szCs w:val="20"/>
        </w:rPr>
      </w:pPr>
      <w:r w:rsidRPr="00134318">
        <w:rPr>
          <w:rFonts w:ascii="Arial" w:hAnsi="Arial" w:cs="Arial"/>
          <w:color w:val="000000"/>
          <w:sz w:val="20"/>
          <w:szCs w:val="20"/>
        </w:rPr>
        <w:t>4. La inexactitud, falsedad u omisión, de carácter esencial, de cualquier dato o información que se incorpore a una declaración responsable o a una comunicación, o la no presentación ante la Administración competente de la declaración responsable, la documentación que sea en su caso requerida para acreditar el cumplimiento de lo declarado, o la comunicación, determinará la imposibilidad de continuar con el ejercicio del derecho o actividad afectada desde el momento en que se tenga constancia de tales hechos, sin perjuicio de las responsabilidades penales, civiles o administrativas a que hubiera lugar.</w:t>
      </w:r>
    </w:p>
    <w:p w14:paraId="7572B5CB" w14:textId="583C80D6" w:rsidR="0091187F" w:rsidRPr="00134318" w:rsidRDefault="00C527BC" w:rsidP="000804F9">
      <w:pPr>
        <w:pStyle w:val="parrafo"/>
        <w:spacing w:before="180" w:beforeAutospacing="0" w:after="180" w:afterAutospacing="0"/>
        <w:ind w:firstLine="360"/>
        <w:jc w:val="both"/>
        <w:rPr>
          <w:rFonts w:ascii="Arial" w:hAnsi="Arial" w:cs="Arial"/>
          <w:b/>
          <w:sz w:val="20"/>
          <w:szCs w:val="20"/>
        </w:rPr>
      </w:pPr>
      <w:r w:rsidRPr="00134318">
        <w:rPr>
          <w:rFonts w:ascii="Arial" w:hAnsi="Arial" w:cs="Arial"/>
          <w:color w:val="000000"/>
          <w:sz w:val="20"/>
          <w:szCs w:val="20"/>
        </w:rPr>
        <w:t>Asimismo, la resolución de la Administración Pública que declare tales circunstancias podrá determinar la obligación del interesado de restituir la situación jurídica al momento previo al reconocimiento o al ejercicio del derecho o al inicio de la actividad correspondiente, así como la imposibilidad de instar un nuevo procedimiento con el mismo objeto durante un período de tiempo determinado por la ley, todo ello conforme a los términos establecidos en las normas sectoriales de aplicación.</w:t>
      </w:r>
    </w:p>
    <w:p w14:paraId="4CB52BF9" w14:textId="77777777" w:rsidR="0091187F" w:rsidRPr="00134318" w:rsidRDefault="0091187F" w:rsidP="00134318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</w:p>
    <w:sectPr w:rsidR="0091187F" w:rsidRPr="00134318" w:rsidSect="000804F9">
      <w:pgSz w:w="11906" w:h="16838"/>
      <w:pgMar w:top="426" w:right="1701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342E93"/>
    <w:multiLevelType w:val="multilevel"/>
    <w:tmpl w:val="0B0AE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E787A01"/>
    <w:multiLevelType w:val="hybridMultilevel"/>
    <w:tmpl w:val="F5B84C4E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166DC5"/>
    <w:multiLevelType w:val="multilevel"/>
    <w:tmpl w:val="E87A1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34D8"/>
    <w:rsid w:val="00025DBD"/>
    <w:rsid w:val="00077B6B"/>
    <w:rsid w:val="000804F9"/>
    <w:rsid w:val="00134318"/>
    <w:rsid w:val="002565A0"/>
    <w:rsid w:val="004D459B"/>
    <w:rsid w:val="004E34D8"/>
    <w:rsid w:val="0091187F"/>
    <w:rsid w:val="009538E4"/>
    <w:rsid w:val="009A7803"/>
    <w:rsid w:val="009C3CD1"/>
    <w:rsid w:val="00A640D7"/>
    <w:rsid w:val="00B22D89"/>
    <w:rsid w:val="00B90174"/>
    <w:rsid w:val="00B9645E"/>
    <w:rsid w:val="00C0745B"/>
    <w:rsid w:val="00C52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1039DD5"/>
  <w15:docId w15:val="{7C20CA1C-4F0D-4135-9189-E09F8B43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4D45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25DB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E34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0745B"/>
    <w:pPr>
      <w:ind w:left="720"/>
      <w:contextualSpacing/>
    </w:pPr>
  </w:style>
  <w:style w:type="paragraph" w:customStyle="1" w:styleId="a">
    <w:name w:val="a"/>
    <w:basedOn w:val="Normal"/>
    <w:rsid w:val="004D4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4D459B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4D4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4D459B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25DB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025DB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025DBD"/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fuera">
    <w:name w:val="fuera"/>
    <w:basedOn w:val="Fuentedeprrafopredeter"/>
    <w:rsid w:val="00025DBD"/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025DB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025DBD"/>
    <w:rPr>
      <w:rFonts w:ascii="Arial" w:eastAsia="Times New Roman" w:hAnsi="Arial" w:cs="Arial"/>
      <w:vanish/>
      <w:sz w:val="16"/>
      <w:szCs w:val="16"/>
      <w:lang w:eastAsia="es-ES"/>
    </w:rPr>
  </w:style>
  <w:style w:type="paragraph" w:customStyle="1" w:styleId="parrafo">
    <w:name w:val="parrafo"/>
    <w:basedOn w:val="Normal"/>
    <w:rsid w:val="00C52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46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846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</dc:creator>
  <cp:lastModifiedBy>Jairo</cp:lastModifiedBy>
  <cp:revision>13</cp:revision>
  <dcterms:created xsi:type="dcterms:W3CDTF">2022-01-02T18:26:00Z</dcterms:created>
  <dcterms:modified xsi:type="dcterms:W3CDTF">2022-01-04T18:46:00Z</dcterms:modified>
</cp:coreProperties>
</file>